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566.9291338582675" w:right="431.81102362204797" w:firstLine="0"/>
        <w:rPr>
          <w:rFonts w:ascii="Inter Tight" w:cs="Inter Tight" w:eastAsia="Inter Tight" w:hAnsi="Inter Tight"/>
        </w:rPr>
      </w:pPr>
      <w:r w:rsidDel="00000000" w:rsidR="00000000" w:rsidRPr="00000000">
        <w:rPr>
          <w:rtl w:val="0"/>
        </w:rPr>
      </w:r>
    </w:p>
    <w:p w:rsidR="00000000" w:rsidDel="00000000" w:rsidP="00000000" w:rsidRDefault="00000000" w:rsidRPr="00000000" w14:paraId="00000002">
      <w:pPr>
        <w:spacing w:after="0" w:line="276" w:lineRule="auto"/>
        <w:ind w:left="566.9291338582675" w:right="431.81102362204797" w:firstLine="0"/>
        <w:jc w:val="center"/>
        <w:rPr>
          <w:rFonts w:ascii="Inter Tight" w:cs="Inter Tight" w:eastAsia="Inter Tight" w:hAnsi="Inter Tight"/>
          <w:i w:val="1"/>
          <w:iCs w:val="1"/>
          <w:sz w:val="18"/>
          <w:szCs w:val="18"/>
        </w:rPr>
      </w:pPr>
      <w:r w:rsidDel="00000000" w:rsidR="00000000" w:rsidRPr="00000000">
        <w:rPr>
          <w:rFonts w:ascii="Inter Tight" w:cs="Inter Tight" w:eastAsia="Inter Tight" w:hAnsi="Inter Tight"/>
          <w:i w:val="1"/>
          <w:iCs w:val="1"/>
          <w:sz w:val="18"/>
          <w:szCs w:val="18"/>
          <w:rtl w:val="0"/>
        </w:rPr>
        <w:t xml:space="preserve">PRESS RELEASE</w:t>
      </w:r>
    </w:p>
    <w:p w:rsidR="00000000" w:rsidDel="00000000" w:rsidP="00000000" w:rsidRDefault="00000000" w:rsidRPr="00000000" w14:paraId="00000003">
      <w:pPr>
        <w:spacing w:after="0" w:line="276" w:lineRule="auto"/>
        <w:ind w:left="566.9291338582675" w:right="431.81102362204797" w:firstLine="0"/>
        <w:jc w:val="center"/>
        <w:rPr>
          <w:rFonts w:ascii="Inter Tight" w:cs="Inter Tight" w:eastAsia="Inter Tight" w:hAnsi="Inter Tight"/>
          <w:b w:val="1"/>
          <w:bCs w:val="1"/>
          <w:sz w:val="36"/>
          <w:szCs w:val="36"/>
        </w:rPr>
      </w:pPr>
      <w:r w:rsidDel="00000000" w:rsidR="00000000" w:rsidRPr="00000000">
        <w:rPr>
          <w:rFonts w:ascii="Inter Tight" w:cs="Inter Tight" w:eastAsia="Inter Tight" w:hAnsi="Inter Tight"/>
          <w:b w:val="1"/>
          <w:bCs w:val="1"/>
          <w:sz w:val="36"/>
          <w:szCs w:val="36"/>
          <w:rtl w:val="0"/>
        </w:rPr>
        <w:t xml:space="preserve">Sicer debuts at Design Week to redefine </w:t>
      </w:r>
    </w:p>
    <w:p w:rsidR="00000000" w:rsidDel="00000000" w:rsidP="00000000" w:rsidRDefault="00000000" w:rsidRPr="00000000" w14:paraId="00000004">
      <w:pPr>
        <w:spacing w:after="0" w:line="276" w:lineRule="auto"/>
        <w:ind w:left="566.9291338582675" w:right="431.81102362204797" w:firstLine="0"/>
        <w:jc w:val="center"/>
        <w:rPr>
          <w:rFonts w:ascii="Inter Tight" w:cs="Inter Tight" w:eastAsia="Inter Tight" w:hAnsi="Inter Tight"/>
          <w:b w:val="1"/>
          <w:bCs w:val="1"/>
          <w:sz w:val="36"/>
          <w:szCs w:val="36"/>
        </w:rPr>
      </w:pPr>
      <w:r w:rsidDel="00000000" w:rsidR="00000000" w:rsidRPr="00000000">
        <w:rPr>
          <w:rFonts w:ascii="Inter Tight" w:cs="Inter Tight" w:eastAsia="Inter Tight" w:hAnsi="Inter Tight"/>
          <w:b w:val="1"/>
          <w:bCs w:val="1"/>
          <w:sz w:val="36"/>
          <w:szCs w:val="36"/>
          <w:rtl w:val="0"/>
        </w:rPr>
        <w:t xml:space="preserve">the concept of material</w:t>
      </w:r>
      <w:r w:rsidDel="00000000" w:rsidR="00000000" w:rsidRPr="00000000">
        <w:rPr>
          <w:rtl w:val="0"/>
        </w:rPr>
      </w:r>
    </w:p>
    <w:p w:rsidR="00000000" w:rsidDel="00000000" w:rsidP="00000000" w:rsidRDefault="00000000" w:rsidRPr="00000000" w14:paraId="00000005">
      <w:pPr>
        <w:ind w:left="566.9291338582675" w:right="431.81102362204797" w:firstLine="0"/>
        <w:rPr>
          <w:rFonts w:ascii="Inter Tight" w:cs="Inter Tight" w:eastAsia="Inter Tight" w:hAnsi="Inter Tight"/>
        </w:rPr>
      </w:pPr>
      <w:r w:rsidDel="00000000" w:rsidR="00000000" w:rsidRPr="00000000">
        <w:rPr>
          <w:rtl w:val="0"/>
        </w:rPr>
      </w:r>
    </w:p>
    <w:p w:rsidR="00000000" w:rsidDel="00000000" w:rsidP="00000000" w:rsidRDefault="00000000" w:rsidRPr="00000000" w14:paraId="00000006">
      <w:pPr>
        <w:spacing w:after="0" w:line="276" w:lineRule="auto"/>
        <w:ind w:left="566.9291338582675" w:right="431.81102362204797" w:firstLine="0"/>
        <w:jc w:val="both"/>
        <w:rPr>
          <w:rFonts w:ascii="Inter Tight" w:cs="Inter Tight" w:eastAsia="Inter Tight" w:hAnsi="Inter Tight"/>
        </w:rPr>
      </w:pPr>
      <w:r w:rsidDel="00000000" w:rsidR="00000000" w:rsidRPr="00000000">
        <w:rPr>
          <w:rFonts w:ascii="Inter Tight" w:cs="Inter Tight" w:eastAsia="Inter Tight" w:hAnsi="Inter Tight"/>
          <w:rtl w:val="0"/>
        </w:rPr>
        <w:t xml:space="preserve">Fiorano Modenese [</w:t>
      </w:r>
      <w:r w:rsidDel="00000000" w:rsidR="00000000" w:rsidRPr="00000000">
        <w:rPr>
          <w:rFonts w:ascii="Inter Tight" w:cs="Inter Tight" w:eastAsia="Inter Tight" w:hAnsi="Inter Tight"/>
          <w:color w:val="ff0000"/>
          <w:rtl w:val="0"/>
        </w:rPr>
        <w:t xml:space="preserve">date</w:t>
      </w:r>
      <w:r w:rsidDel="00000000" w:rsidR="00000000" w:rsidRPr="00000000">
        <w:rPr>
          <w:rFonts w:ascii="Inter Tight" w:cs="Inter Tight" w:eastAsia="Inter Tight" w:hAnsi="Inter Tight"/>
          <w:rtl w:val="0"/>
        </w:rPr>
        <w:t xml:space="preserve">] – For the first time, </w:t>
      </w:r>
      <w:r w:rsidDel="00000000" w:rsidR="00000000" w:rsidRPr="00000000">
        <w:rPr>
          <w:rFonts w:ascii="Inter Tight" w:cs="Inter Tight" w:eastAsia="Inter Tight" w:hAnsi="Inter Tight"/>
          <w:b w:val="1"/>
          <w:bCs w:val="1"/>
          <w:rtl w:val="0"/>
        </w:rPr>
        <w:t xml:space="preserve">Sicer takes part in the Fuorisalone during Milan Design Week with Metamorphosis</w:t>
      </w:r>
      <w:r w:rsidDel="00000000" w:rsidR="00000000" w:rsidRPr="00000000">
        <w:rPr>
          <w:rFonts w:ascii="Inter Tight" w:cs="Inter Tight" w:eastAsia="Inter Tight" w:hAnsi="Inter Tight"/>
          <w:rtl w:val="0"/>
        </w:rPr>
        <w:t xml:space="preserve">, an experiential installation that brings to the foreground what usually remains unseen: the moment when material, through research, becomes a ceramic project.</w:t>
      </w:r>
    </w:p>
    <w:p w:rsidR="00000000" w:rsidDel="00000000" w:rsidP="00000000" w:rsidRDefault="00000000" w:rsidRPr="00000000" w14:paraId="00000007">
      <w:pPr>
        <w:spacing w:after="0" w:line="276" w:lineRule="auto"/>
        <w:ind w:left="566.9291338582675" w:right="431.81102362204797" w:firstLine="0"/>
        <w:jc w:val="both"/>
        <w:rPr>
          <w:rFonts w:ascii="Inter Tight" w:cs="Inter Tight" w:eastAsia="Inter Tight" w:hAnsi="Inter Tight"/>
        </w:rPr>
      </w:pPr>
      <w:r w:rsidDel="00000000" w:rsidR="00000000" w:rsidRPr="00000000">
        <w:rPr>
          <w:rtl w:val="0"/>
        </w:rPr>
      </w:r>
    </w:p>
    <w:p w:rsidR="00000000" w:rsidDel="00000000" w:rsidP="00000000" w:rsidRDefault="00000000" w:rsidRPr="00000000" w14:paraId="00000008">
      <w:pPr>
        <w:spacing w:after="0" w:line="276" w:lineRule="auto"/>
        <w:ind w:left="566.9291338582675" w:right="431.81102362204797" w:firstLine="0"/>
        <w:jc w:val="both"/>
        <w:rPr>
          <w:rFonts w:ascii="Inter Tight" w:cs="Inter Tight" w:eastAsia="Inter Tight" w:hAnsi="Inter Tight"/>
        </w:rPr>
      </w:pPr>
      <w:r w:rsidDel="00000000" w:rsidR="00000000" w:rsidRPr="00000000">
        <w:rPr>
          <w:rFonts w:ascii="Inter Tight" w:cs="Inter Tight" w:eastAsia="Inter Tight" w:hAnsi="Inter Tight"/>
          <w:b w:val="1"/>
          <w:bCs w:val="1"/>
          <w:sz w:val="28"/>
          <w:szCs w:val="28"/>
          <w:rtl w:val="0"/>
        </w:rPr>
        <w:t xml:space="preserve">Arte in Salotto. A material gallery in the heart of Brera</w:t>
      </w:r>
      <w:r w:rsidDel="00000000" w:rsidR="00000000" w:rsidRPr="00000000">
        <w:rPr>
          <w:rFonts w:ascii="Inter Tight" w:cs="Inter Tight" w:eastAsia="Inter Tight" w:hAnsi="Inter Tight"/>
          <w:b w:val="1"/>
          <w:bCs w:val="1"/>
          <w:rtl w:val="0"/>
        </w:rPr>
        <w:br w:type="textWrapping"/>
      </w:r>
      <w:r w:rsidDel="00000000" w:rsidR="00000000" w:rsidRPr="00000000">
        <w:rPr>
          <w:rFonts w:ascii="Inter Tight" w:cs="Inter Tight" w:eastAsia="Inter Tight" w:hAnsi="Inter Tight"/>
          <w:rtl w:val="0"/>
        </w:rPr>
        <w:t xml:space="preserve">Sicer’s debut takes shape within </w:t>
      </w:r>
      <w:r w:rsidDel="00000000" w:rsidR="00000000" w:rsidRPr="00000000">
        <w:rPr>
          <w:rFonts w:ascii="Inter Tight" w:cs="Inter Tight" w:eastAsia="Inter Tight" w:hAnsi="Inter Tight"/>
          <w:b w:val="1"/>
          <w:bCs w:val="1"/>
          <w:rtl w:val="0"/>
        </w:rPr>
        <w:t xml:space="preserve">Arte</w:t>
      </w:r>
      <w:r w:rsidDel="00000000" w:rsidR="00000000" w:rsidRPr="00000000">
        <w:rPr>
          <w:rFonts w:ascii="Inter Tight" w:cs="Inter Tight" w:eastAsia="Inter Tight" w:hAnsi="Inter Tight"/>
          <w:rtl w:val="0"/>
        </w:rPr>
        <w:t xml:space="preserve"> </w:t>
      </w:r>
      <w:r w:rsidDel="00000000" w:rsidR="00000000" w:rsidRPr="00000000">
        <w:rPr>
          <w:rFonts w:ascii="Inter Tight" w:cs="Inter Tight" w:eastAsia="Inter Tight" w:hAnsi="Inter Tight"/>
          <w:b w:val="1"/>
          <w:bCs w:val="1"/>
          <w:rtl w:val="0"/>
        </w:rPr>
        <w:t xml:space="preserve">in</w:t>
      </w:r>
      <w:r w:rsidDel="00000000" w:rsidR="00000000" w:rsidRPr="00000000">
        <w:rPr>
          <w:rFonts w:ascii="Inter Tight" w:cs="Inter Tight" w:eastAsia="Inter Tight" w:hAnsi="Inter Tight"/>
          <w:rtl w:val="0"/>
        </w:rPr>
        <w:t xml:space="preserve"> </w:t>
      </w:r>
      <w:r w:rsidDel="00000000" w:rsidR="00000000" w:rsidRPr="00000000">
        <w:rPr>
          <w:rFonts w:ascii="Inter Tight" w:cs="Inter Tight" w:eastAsia="Inter Tight" w:hAnsi="Inter Tight"/>
          <w:b w:val="1"/>
          <w:bCs w:val="1"/>
          <w:rtl w:val="0"/>
        </w:rPr>
        <w:t xml:space="preserve">Salotto</w:t>
      </w:r>
      <w:r w:rsidDel="00000000" w:rsidR="00000000" w:rsidRPr="00000000">
        <w:rPr>
          <w:rFonts w:ascii="Inter Tight" w:cs="Inter Tight" w:eastAsia="Inter Tight" w:hAnsi="Inter Tight"/>
          <w:rtl w:val="0"/>
        </w:rPr>
        <w:t xml:space="preserve">, an exhibition space in the heart of Brera, on Via Milazzo, conceived as an environment where ceramic material is offered for direct observation in its technical complexity and sensory quality.</w:t>
      </w:r>
    </w:p>
    <w:p w:rsidR="00000000" w:rsidDel="00000000" w:rsidP="00000000" w:rsidRDefault="00000000" w:rsidRPr="00000000" w14:paraId="00000009">
      <w:pPr>
        <w:spacing w:after="0" w:line="276" w:lineRule="auto"/>
        <w:ind w:left="566.9291338582675" w:right="431.81102362204797" w:firstLine="0"/>
        <w:jc w:val="both"/>
        <w:rPr>
          <w:rFonts w:ascii="Inter Tight" w:cs="Inter Tight" w:eastAsia="Inter Tight" w:hAnsi="Inter Tight"/>
        </w:rPr>
      </w:pPr>
      <w:r w:rsidDel="00000000" w:rsidR="00000000" w:rsidRPr="00000000">
        <w:rPr>
          <w:rtl w:val="0"/>
        </w:rPr>
      </w:r>
    </w:p>
    <w:p w:rsidR="00000000" w:rsidDel="00000000" w:rsidP="00000000" w:rsidRDefault="00000000" w:rsidRPr="00000000" w14:paraId="0000000A">
      <w:pPr>
        <w:spacing w:after="0" w:line="276" w:lineRule="auto"/>
        <w:ind w:left="566.9291338582675" w:right="431.81102362204797" w:firstLine="0"/>
        <w:jc w:val="both"/>
        <w:rPr>
          <w:rFonts w:ascii="Inter Tight" w:cs="Inter Tight" w:eastAsia="Inter Tight" w:hAnsi="Inter Tight"/>
        </w:rPr>
      </w:pPr>
      <w:r w:rsidDel="00000000" w:rsidR="00000000" w:rsidRPr="00000000">
        <w:rPr>
          <w:rFonts w:ascii="Inter Tight" w:cs="Inter Tight" w:eastAsia="Inter Tight" w:hAnsi="Inter Tight"/>
          <w:rtl w:val="0"/>
        </w:rPr>
        <w:t xml:space="preserve">An installation of absolute formal rigor symbolizes this transformation, where nature and ceramic design merge seamlessly through a process that appears almost alchemical, such is the perfection of the result, yet is in fact the outcome of the most advanced chemical and application technologies.</w:t>
      </w:r>
    </w:p>
    <w:p w:rsidR="00000000" w:rsidDel="00000000" w:rsidP="00000000" w:rsidRDefault="00000000" w:rsidRPr="00000000" w14:paraId="0000000B">
      <w:pPr>
        <w:spacing w:after="0" w:line="276" w:lineRule="auto"/>
        <w:ind w:left="566.9291338582675" w:right="431.81102362204797" w:firstLine="0"/>
        <w:jc w:val="both"/>
        <w:rPr>
          <w:rFonts w:ascii="Inter Tight" w:cs="Inter Tight" w:eastAsia="Inter Tight" w:hAnsi="Inter Tight"/>
        </w:rPr>
      </w:pPr>
      <w:r w:rsidDel="00000000" w:rsidR="00000000" w:rsidRPr="00000000">
        <w:rPr>
          <w:rFonts w:ascii="Inter Tight" w:cs="Inter Tight" w:eastAsia="Inter Tight" w:hAnsi="Inter Tight"/>
          <w:rtl w:val="0"/>
        </w:rPr>
        <w:br w:type="textWrapping"/>
        <w:t xml:space="preserve">Among the key materials featured in </w:t>
      </w:r>
      <w:r w:rsidDel="00000000" w:rsidR="00000000" w:rsidRPr="00000000">
        <w:rPr>
          <w:rFonts w:ascii="Inter Tight" w:cs="Inter Tight" w:eastAsia="Inter Tight" w:hAnsi="Inter Tight"/>
          <w:b w:val="1"/>
          <w:bCs w:val="1"/>
          <w:rtl w:val="0"/>
        </w:rPr>
        <w:t xml:space="preserve">Metamorphosis</w:t>
      </w:r>
      <w:r w:rsidDel="00000000" w:rsidR="00000000" w:rsidRPr="00000000">
        <w:rPr>
          <w:rFonts w:ascii="Inter Tight" w:cs="Inter Tight" w:eastAsia="Inter Tight" w:hAnsi="Inter Tight"/>
          <w:rtl w:val="0"/>
        </w:rPr>
        <w:t xml:space="preserve"> is the “Rosso Cardinale” project, born from an exclusive collaboration with Margraf, an Italian excellence in marble processing. Through Ipogeo technology by Margraf, the marble is worked at surface level, enhancing veining and highly distinctive details that normally remain hidden within the stone’s structure. </w:t>
      </w:r>
    </w:p>
    <w:p w:rsidR="00000000" w:rsidDel="00000000" w:rsidP="00000000" w:rsidRDefault="00000000" w:rsidRPr="00000000" w14:paraId="0000000C">
      <w:pPr>
        <w:spacing w:after="0" w:line="276" w:lineRule="auto"/>
        <w:ind w:left="566.9291338582675" w:right="431.81102362204797" w:firstLine="0"/>
        <w:jc w:val="both"/>
        <w:rPr>
          <w:rFonts w:ascii="Inter Tight" w:cs="Inter Tight" w:eastAsia="Inter Tight" w:hAnsi="Inter Tight"/>
        </w:rPr>
      </w:pPr>
      <w:r w:rsidDel="00000000" w:rsidR="00000000" w:rsidRPr="00000000">
        <w:rPr>
          <w:rFonts w:ascii="Inter Tight" w:cs="Inter Tight" w:eastAsia="Inter Tight" w:hAnsi="Inter Tight"/>
          <w:rtl w:val="0"/>
        </w:rPr>
        <w:t xml:space="preserve">Sicer starts from this </w:t>
      </w:r>
      <w:r w:rsidDel="00000000" w:rsidR="00000000" w:rsidRPr="00000000">
        <w:rPr>
          <w:rFonts w:ascii="Inter Tight" w:cs="Inter Tight" w:eastAsia="Inter Tight" w:hAnsi="Inter Tight"/>
          <w:b w:val="1"/>
          <w:bCs w:val="1"/>
          <w:rtl w:val="0"/>
        </w:rPr>
        <w:t xml:space="preserve">evolution of material and translates it into ceramic form</w:t>
      </w:r>
      <w:r w:rsidDel="00000000" w:rsidR="00000000" w:rsidRPr="00000000">
        <w:rPr>
          <w:rFonts w:ascii="Inter Tight" w:cs="Inter Tight" w:eastAsia="Inter Tight" w:hAnsi="Inter Tight"/>
          <w:rtl w:val="0"/>
        </w:rPr>
        <w:t xml:space="preserve">. Inspired by what Ipogeo has brought to light, it reinterprets the surface in a formulation that goes beyond marble reproduction, </w:t>
      </w:r>
      <w:r w:rsidDel="00000000" w:rsidR="00000000" w:rsidRPr="00000000">
        <w:rPr>
          <w:rFonts w:ascii="Inter Tight" w:cs="Inter Tight" w:eastAsia="Inter Tight" w:hAnsi="Inter Tight"/>
          <w:b w:val="1"/>
          <w:bCs w:val="1"/>
          <w:rtl w:val="0"/>
        </w:rPr>
        <w:t xml:space="preserve">giving it a new identity</w:t>
      </w:r>
      <w:r w:rsidDel="00000000" w:rsidR="00000000" w:rsidRPr="00000000">
        <w:rPr>
          <w:rFonts w:ascii="Inter Tight" w:cs="Inter Tight" w:eastAsia="Inter Tight" w:hAnsi="Inter Tight"/>
          <w:rtl w:val="0"/>
        </w:rPr>
        <w:t xml:space="preserve">.</w:t>
      </w:r>
    </w:p>
    <w:p w:rsidR="00000000" w:rsidDel="00000000" w:rsidP="00000000" w:rsidRDefault="00000000" w:rsidRPr="00000000" w14:paraId="0000000D">
      <w:pPr>
        <w:spacing w:after="0" w:line="276" w:lineRule="auto"/>
        <w:ind w:left="566.9291338582675" w:right="431.81102362204797" w:firstLine="0"/>
        <w:jc w:val="both"/>
        <w:rPr>
          <w:rFonts w:ascii="Inter Tight" w:cs="Inter Tight" w:eastAsia="Inter Tight" w:hAnsi="Inter Tight"/>
        </w:rPr>
      </w:pPr>
      <w:r w:rsidDel="00000000" w:rsidR="00000000" w:rsidRPr="00000000">
        <w:rPr>
          <w:rtl w:val="0"/>
        </w:rPr>
      </w:r>
    </w:p>
    <w:p w:rsidR="00000000" w:rsidDel="00000000" w:rsidP="00000000" w:rsidRDefault="00000000" w:rsidRPr="00000000" w14:paraId="0000000E">
      <w:pPr>
        <w:spacing w:after="0" w:line="276" w:lineRule="auto"/>
        <w:ind w:left="566.9291338582675" w:right="431.81102362204797" w:firstLine="0"/>
        <w:jc w:val="both"/>
        <w:rPr>
          <w:rFonts w:ascii="Inter Tight" w:cs="Inter Tight" w:eastAsia="Inter Tight" w:hAnsi="Inter Tight"/>
        </w:rPr>
      </w:pPr>
      <w:r w:rsidDel="00000000" w:rsidR="00000000" w:rsidRPr="00000000">
        <w:rPr>
          <w:rFonts w:ascii="Inter Tight" w:cs="Inter Tight" w:eastAsia="Inter Tight" w:hAnsi="Inter Tight"/>
          <w:rtl w:val="0"/>
        </w:rPr>
        <w:t xml:space="preserve">This is a conscious transformation, capable of uniting aesthetic vision with production precision. </w:t>
      </w:r>
      <w:r w:rsidDel="00000000" w:rsidR="00000000" w:rsidRPr="00000000">
        <w:rPr>
          <w:rFonts w:ascii="Inter Tight" w:cs="Inter Tight" w:eastAsia="Inter Tight" w:hAnsi="Inter Tight"/>
          <w:b w:val="1"/>
          <w:bCs w:val="1"/>
          <w:rtl w:val="0"/>
        </w:rPr>
        <w:t xml:space="preserve">The focus shifts to what usually remains implicit</w:t>
      </w:r>
      <w:r w:rsidDel="00000000" w:rsidR="00000000" w:rsidRPr="00000000">
        <w:rPr>
          <w:rFonts w:ascii="Inter Tight" w:cs="Inter Tight" w:eastAsia="Inter Tight" w:hAnsi="Inter Tight"/>
          <w:rtl w:val="0"/>
        </w:rPr>
        <w:t xml:space="preserve">: the chemical variables that determine the technical resistance of a finish, the way light interacts with a matte effect, the tactile quality of a ceramic that has undergone cycles of study, testing, and calibration before reaching production.</w:t>
      </w:r>
    </w:p>
    <w:p w:rsidR="00000000" w:rsidDel="00000000" w:rsidP="00000000" w:rsidRDefault="00000000" w:rsidRPr="00000000" w14:paraId="0000000F">
      <w:pPr>
        <w:spacing w:after="0" w:line="276" w:lineRule="auto"/>
        <w:ind w:left="566.9291338582675" w:right="431.81102362204797" w:firstLine="0"/>
        <w:jc w:val="both"/>
        <w:rPr>
          <w:rFonts w:ascii="Inter Tight" w:cs="Inter Tight" w:eastAsia="Inter Tight" w:hAnsi="Inter Tight"/>
        </w:rPr>
      </w:pPr>
      <w:r w:rsidDel="00000000" w:rsidR="00000000" w:rsidRPr="00000000">
        <w:rPr>
          <w:rtl w:val="0"/>
        </w:rPr>
      </w:r>
    </w:p>
    <w:p w:rsidR="00000000" w:rsidDel="00000000" w:rsidP="00000000" w:rsidRDefault="00000000" w:rsidRPr="00000000" w14:paraId="00000010">
      <w:pPr>
        <w:spacing w:after="0" w:line="276" w:lineRule="auto"/>
        <w:ind w:left="566.9291338582675" w:right="431.81102362204797" w:firstLine="0"/>
        <w:jc w:val="both"/>
        <w:rPr>
          <w:rFonts w:ascii="Inter Tight" w:cs="Inter Tight" w:eastAsia="Inter Tight" w:hAnsi="Inter Tight"/>
        </w:rPr>
      </w:pPr>
      <w:r w:rsidDel="00000000" w:rsidR="00000000" w:rsidRPr="00000000">
        <w:rPr>
          <w:rFonts w:ascii="Inter Tight" w:cs="Inter Tight" w:eastAsia="Inter Tight" w:hAnsi="Inter Tight"/>
          <w:rtl w:val="0"/>
        </w:rPr>
        <w:t xml:space="preserve">The exhibition unfolds in three stages: material in its primary form (marble), its technological transformation, and the ceramic result delivered to manufacturers and brought into the world. Chemistry, digital experimentation, industrial technology, art, and the ability to anticipate trends: </w:t>
      </w:r>
      <w:r w:rsidDel="00000000" w:rsidR="00000000" w:rsidRPr="00000000">
        <w:rPr>
          <w:rFonts w:ascii="Inter Tight" w:cs="Inter Tight" w:eastAsia="Inter Tight" w:hAnsi="Inter Tight"/>
          <w:b w:val="1"/>
          <w:bCs w:val="1"/>
          <w:rtl w:val="0"/>
        </w:rPr>
        <w:t xml:space="preserve">Sicer reinvents ceramic material by engineering it</w:t>
      </w:r>
      <w:r w:rsidDel="00000000" w:rsidR="00000000" w:rsidRPr="00000000">
        <w:rPr>
          <w:rFonts w:ascii="Inter Tight" w:cs="Inter Tight" w:eastAsia="Inter Tight" w:hAnsi="Inter Tight"/>
          <w:rtl w:val="0"/>
        </w:rPr>
        <w:t xml:space="preserve">.</w:t>
      </w:r>
    </w:p>
    <w:p w:rsidR="00000000" w:rsidDel="00000000" w:rsidP="00000000" w:rsidRDefault="00000000" w:rsidRPr="00000000" w14:paraId="00000011">
      <w:pPr>
        <w:spacing w:after="0" w:line="276" w:lineRule="auto"/>
        <w:ind w:left="566.9291338582675" w:right="431.81102362204797" w:firstLine="0"/>
        <w:jc w:val="both"/>
        <w:rPr>
          <w:rFonts w:ascii="Inter Tight" w:cs="Inter Tight" w:eastAsia="Inter Tight" w:hAnsi="Inter Tight"/>
        </w:rPr>
      </w:pPr>
      <w:r w:rsidDel="00000000" w:rsidR="00000000" w:rsidRPr="00000000">
        <w:rPr>
          <w:rtl w:val="0"/>
        </w:rPr>
      </w:r>
    </w:p>
    <w:p w:rsidR="00000000" w:rsidDel="00000000" w:rsidP="00000000" w:rsidRDefault="00000000" w:rsidRPr="00000000" w14:paraId="00000012">
      <w:pPr>
        <w:spacing w:after="0" w:line="276" w:lineRule="auto"/>
        <w:ind w:left="566.9291338582675" w:right="431.81102362204797" w:firstLine="0"/>
        <w:jc w:val="both"/>
        <w:rPr>
          <w:rFonts w:ascii="Inter Tight" w:cs="Inter Tight" w:eastAsia="Inter Tight" w:hAnsi="Inter Tight"/>
        </w:rPr>
      </w:pPr>
      <w:r w:rsidDel="00000000" w:rsidR="00000000" w:rsidRPr="00000000">
        <w:rPr>
          <w:rFonts w:ascii="Inter Tight" w:cs="Inter Tight" w:eastAsia="Inter Tight" w:hAnsi="Inter Tight"/>
          <w:rtl w:val="0"/>
        </w:rPr>
        <w:t xml:space="preserve">Choosing to participate in the Milan design event, typically reserved for finished products, positions Sicer as a distinctive component of every process of ceramic excellence. An “invisible” element that nonetheless makes the difference. It is no coincidence that leading porcelain stoneware manufacturers worldwide choose Sicer as the “fifth element” which, alongside earth, water, air, and fire, contributes to making ceramics one of the furnishing materials closest to humanity in terms of beauty, health, and sustainability.</w:t>
      </w:r>
    </w:p>
    <w:p w:rsidR="00000000" w:rsidDel="00000000" w:rsidP="00000000" w:rsidRDefault="00000000" w:rsidRPr="00000000" w14:paraId="00000013">
      <w:pPr>
        <w:spacing w:after="0" w:line="276" w:lineRule="auto"/>
        <w:ind w:left="566.9291338582675" w:right="431.81102362204797" w:firstLine="0"/>
        <w:jc w:val="both"/>
        <w:rPr>
          <w:rFonts w:ascii="Inter Tight" w:cs="Inter Tight" w:eastAsia="Inter Tight" w:hAnsi="Inter Tight"/>
        </w:rPr>
      </w:pPr>
      <w:r w:rsidDel="00000000" w:rsidR="00000000" w:rsidRPr="00000000">
        <w:rPr>
          <w:rtl w:val="0"/>
        </w:rPr>
      </w:r>
    </w:p>
    <w:p w:rsidR="00000000" w:rsidDel="00000000" w:rsidP="00000000" w:rsidRDefault="00000000" w:rsidRPr="00000000" w14:paraId="00000014">
      <w:pPr>
        <w:spacing w:after="0" w:line="276" w:lineRule="auto"/>
        <w:ind w:left="566.9291338582675" w:right="431.81102362204797" w:firstLine="0"/>
        <w:jc w:val="both"/>
        <w:rPr>
          <w:rFonts w:ascii="Inter Tight" w:cs="Inter Tight" w:eastAsia="Inter Tight" w:hAnsi="Inter Tight"/>
        </w:rPr>
      </w:pPr>
      <w:r w:rsidDel="00000000" w:rsidR="00000000" w:rsidRPr="00000000">
        <w:rPr>
          <w:rtl w:val="0"/>
        </w:rPr>
      </w:r>
    </w:p>
    <w:p w:rsidR="00000000" w:rsidDel="00000000" w:rsidP="00000000" w:rsidRDefault="00000000" w:rsidRPr="00000000" w14:paraId="00000015">
      <w:pPr>
        <w:spacing w:after="0" w:line="276" w:lineRule="auto"/>
        <w:ind w:left="566.9291338582675" w:right="431.81102362204797" w:firstLine="0"/>
        <w:rPr>
          <w:rFonts w:ascii="Inter Tight" w:cs="Inter Tight" w:eastAsia="Inter Tight" w:hAnsi="Inter Tight"/>
          <w:b w:val="1"/>
          <w:bCs w:val="1"/>
        </w:rPr>
      </w:pPr>
      <w:r w:rsidDel="00000000" w:rsidR="00000000" w:rsidRPr="00000000">
        <w:rPr>
          <w:rFonts w:ascii="Inter Tight" w:cs="Inter Tight" w:eastAsia="Inter Tight" w:hAnsi="Inter Tight"/>
          <w:b w:val="1"/>
          <w:bCs w:val="1"/>
          <w:sz w:val="28"/>
          <w:szCs w:val="28"/>
          <w:rtl w:val="0"/>
        </w:rPr>
        <w:t xml:space="preserve">La visione</w:t>
      </w:r>
      <w:r w:rsidDel="00000000" w:rsidR="00000000" w:rsidRPr="00000000">
        <w:rPr>
          <w:rtl w:val="0"/>
        </w:rPr>
      </w:r>
    </w:p>
    <w:p w:rsidR="00000000" w:rsidDel="00000000" w:rsidP="00000000" w:rsidRDefault="00000000" w:rsidRPr="00000000" w14:paraId="00000016">
      <w:pPr>
        <w:spacing w:after="0" w:line="276" w:lineRule="auto"/>
        <w:ind w:left="566.9291338582675" w:right="431.81102362204797" w:firstLine="0"/>
        <w:jc w:val="both"/>
        <w:rPr>
          <w:rFonts w:ascii="Inter Tight" w:cs="Inter Tight" w:eastAsia="Inter Tight" w:hAnsi="Inter Tight"/>
          <w:i w:val="1"/>
          <w:iCs w:val="1"/>
        </w:rPr>
      </w:pPr>
      <w:r w:rsidDel="00000000" w:rsidR="00000000" w:rsidRPr="00000000">
        <w:rPr>
          <w:rFonts w:ascii="Inter Tight" w:cs="Inter Tight" w:eastAsia="Inter Tight" w:hAnsi="Inter Tight"/>
          <w:i w:val="1"/>
          <w:iCs w:val="1"/>
          <w:rtl w:val="0"/>
        </w:rPr>
        <w:t xml:space="preserve">“With Metamorphosis, we bring to the center of the design system a conversation that until now has taken place only within the ceramic supply chain: chemistry as a creative act, and the role technological research plays in building the identity of a ceramic and architectural project. Milan Design Week is the place where this vision finally finds a tangible dimension.”</w:t>
      </w:r>
    </w:p>
    <w:p w:rsidR="00000000" w:rsidDel="00000000" w:rsidP="00000000" w:rsidRDefault="00000000" w:rsidRPr="00000000" w14:paraId="00000017">
      <w:pPr>
        <w:spacing w:after="0" w:line="276" w:lineRule="auto"/>
        <w:ind w:left="566.9291338582675" w:right="431.81102362204797" w:firstLine="0"/>
        <w:jc w:val="both"/>
        <w:rPr>
          <w:rFonts w:ascii="Inter Tight" w:cs="Inter Tight" w:eastAsia="Inter Tight" w:hAnsi="Inter Tight"/>
          <w:i w:val="1"/>
          <w:iCs w:val="1"/>
          <w:color w:val="ff0000"/>
        </w:rPr>
      </w:pPr>
      <w:r w:rsidDel="00000000" w:rsidR="00000000" w:rsidRPr="00000000">
        <w:rPr>
          <w:rFonts w:ascii="Inter Tight" w:cs="Inter Tight" w:eastAsia="Inter Tight" w:hAnsi="Inter Tight"/>
          <w:i w:val="1"/>
          <w:iCs w:val="1"/>
          <w:color w:val="ff0000"/>
          <w:rtl w:val="0"/>
        </w:rPr>
        <w:t xml:space="preserve">— [Nome, Titolo] — Sicer</w:t>
      </w:r>
    </w:p>
    <w:p w:rsidR="00000000" w:rsidDel="00000000" w:rsidP="00000000" w:rsidRDefault="00000000" w:rsidRPr="00000000" w14:paraId="00000018">
      <w:pPr>
        <w:spacing w:after="0" w:line="276" w:lineRule="auto"/>
        <w:ind w:left="566.9291338582675" w:right="431.81102362204797" w:firstLine="0"/>
        <w:jc w:val="both"/>
        <w:rPr>
          <w:rFonts w:ascii="Inter Tight" w:cs="Inter Tight" w:eastAsia="Inter Tight" w:hAnsi="Inter Tight"/>
        </w:rPr>
      </w:pPr>
      <w:r w:rsidDel="00000000" w:rsidR="00000000" w:rsidRPr="00000000">
        <w:rPr>
          <w:rtl w:val="0"/>
        </w:rPr>
      </w:r>
    </w:p>
    <w:p w:rsidR="00000000" w:rsidDel="00000000" w:rsidP="00000000" w:rsidRDefault="00000000" w:rsidRPr="00000000" w14:paraId="00000019">
      <w:pPr>
        <w:spacing w:after="0" w:line="276" w:lineRule="auto"/>
        <w:ind w:left="566.9291338582675" w:right="431.81102362204797" w:firstLine="0"/>
        <w:jc w:val="both"/>
        <w:rPr>
          <w:rFonts w:ascii="Inter Tight" w:cs="Inter Tight" w:eastAsia="Inter Tight" w:hAnsi="Inter Tight"/>
        </w:rPr>
      </w:pPr>
      <w:r w:rsidDel="00000000" w:rsidR="00000000" w:rsidRPr="00000000">
        <w:rPr>
          <w:rtl w:val="0"/>
        </w:rPr>
      </w:r>
    </w:p>
    <w:p w:rsidR="00000000" w:rsidDel="00000000" w:rsidP="00000000" w:rsidRDefault="00000000" w:rsidRPr="00000000" w14:paraId="0000001A">
      <w:pPr>
        <w:spacing w:after="0" w:line="276" w:lineRule="auto"/>
        <w:ind w:left="566.9291338582675" w:right="431.81102362204797" w:firstLine="0"/>
        <w:jc w:val="both"/>
        <w:rPr>
          <w:rFonts w:ascii="Inter Tight" w:cs="Inter Tight" w:eastAsia="Inter Tight" w:hAnsi="Inter Tight"/>
        </w:rPr>
      </w:pPr>
      <w:r w:rsidDel="00000000" w:rsidR="00000000" w:rsidRPr="00000000">
        <w:rPr>
          <w:rFonts w:ascii="Inter Tight" w:cs="Inter Tight" w:eastAsia="Inter Tight" w:hAnsi="Inter Tight"/>
          <w:b w:val="1"/>
          <w:bCs w:val="1"/>
          <w:sz w:val="28"/>
          <w:szCs w:val="28"/>
          <w:rtl w:val="0"/>
        </w:rPr>
        <w:t xml:space="preserve">Event Information</w:t>
      </w:r>
      <w:r w:rsidDel="00000000" w:rsidR="00000000" w:rsidRPr="00000000">
        <w:rPr>
          <w:rtl w:val="0"/>
        </w:rPr>
      </w:r>
    </w:p>
    <w:p w:rsidR="00000000" w:rsidDel="00000000" w:rsidP="00000000" w:rsidRDefault="00000000" w:rsidRPr="00000000" w14:paraId="0000001B">
      <w:pPr>
        <w:spacing w:after="0" w:line="276" w:lineRule="auto"/>
        <w:ind w:left="566.9291338582675" w:right="431.81102362204797" w:firstLine="0"/>
        <w:jc w:val="both"/>
        <w:rPr>
          <w:rFonts w:ascii="Inter Tight" w:cs="Inter Tight" w:eastAsia="Inter Tight" w:hAnsi="Inter Tight"/>
        </w:rPr>
      </w:pPr>
      <w:r w:rsidDel="00000000" w:rsidR="00000000" w:rsidRPr="00000000">
        <w:rPr>
          <w:rFonts w:ascii="Inter Tight" w:cs="Inter Tight" w:eastAsia="Inter Tight" w:hAnsi="Inter Tight"/>
          <w:rtl w:val="0"/>
        </w:rPr>
        <w:t xml:space="preserve">Venue: Camilla Prini Gallery | Arte in Salotto</w:t>
      </w:r>
    </w:p>
    <w:p w:rsidR="00000000" w:rsidDel="00000000" w:rsidP="00000000" w:rsidRDefault="00000000" w:rsidRPr="00000000" w14:paraId="0000001C">
      <w:pPr>
        <w:spacing w:after="0" w:line="276" w:lineRule="auto"/>
        <w:ind w:left="566.9291338582675" w:right="431.81102362204797" w:firstLine="0"/>
        <w:jc w:val="both"/>
        <w:rPr>
          <w:rFonts w:ascii="Inter Tight" w:cs="Inter Tight" w:eastAsia="Inter Tight" w:hAnsi="Inter Tight"/>
        </w:rPr>
      </w:pPr>
      <w:r w:rsidDel="00000000" w:rsidR="00000000" w:rsidRPr="00000000">
        <w:rPr>
          <w:rFonts w:ascii="Inter Tight" w:cs="Inter Tight" w:eastAsia="Inter Tight" w:hAnsi="Inter Tight"/>
          <w:rtl w:val="0"/>
        </w:rPr>
        <w:t xml:space="preserve">Via Milazzo 6, 20121 – Brera Design District, Milan</w:t>
      </w:r>
    </w:p>
    <w:p w:rsidR="00000000" w:rsidDel="00000000" w:rsidP="00000000" w:rsidRDefault="00000000" w:rsidRPr="00000000" w14:paraId="0000001D">
      <w:pPr>
        <w:spacing w:after="0" w:line="276" w:lineRule="auto"/>
        <w:ind w:left="566.9291338582675" w:right="431.81102362204797" w:firstLine="0"/>
        <w:jc w:val="both"/>
        <w:rPr>
          <w:rFonts w:ascii="Inter Tight" w:cs="Inter Tight" w:eastAsia="Inter Tight" w:hAnsi="Inter Tight"/>
        </w:rPr>
      </w:pPr>
      <w:r w:rsidDel="00000000" w:rsidR="00000000" w:rsidRPr="00000000">
        <w:rPr>
          <w:rFonts w:ascii="Inter Tight" w:cs="Inter Tight" w:eastAsia="Inter Tight" w:hAnsi="Inter Tight"/>
          <w:rtl w:val="0"/>
        </w:rPr>
        <w:t xml:space="preserve">Dates: April 20–25, 2026</w:t>
      </w:r>
    </w:p>
    <w:p w:rsidR="00000000" w:rsidDel="00000000" w:rsidP="00000000" w:rsidRDefault="00000000" w:rsidRPr="00000000" w14:paraId="0000001E">
      <w:pPr>
        <w:spacing w:after="0" w:line="276" w:lineRule="auto"/>
        <w:ind w:left="566.9291338582675" w:right="431.81102362204797" w:firstLine="0"/>
        <w:jc w:val="both"/>
        <w:rPr>
          <w:rFonts w:ascii="Inter Tight" w:cs="Inter Tight" w:eastAsia="Inter Tight" w:hAnsi="Inter Tight"/>
        </w:rPr>
      </w:pPr>
      <w:r w:rsidDel="00000000" w:rsidR="00000000" w:rsidRPr="00000000">
        <w:rPr>
          <w:rFonts w:ascii="Inter Tight" w:cs="Inter Tight" w:eastAsia="Inter Tight" w:hAnsi="Inter Tight"/>
          <w:rtl w:val="0"/>
        </w:rPr>
        <w:t xml:space="preserve">Opening hours: 10:00 AM – 7:00 PM</w:t>
      </w:r>
    </w:p>
    <w:p w:rsidR="00000000" w:rsidDel="00000000" w:rsidP="00000000" w:rsidRDefault="00000000" w:rsidRPr="00000000" w14:paraId="0000001F">
      <w:pPr>
        <w:spacing w:after="0" w:line="276" w:lineRule="auto"/>
        <w:ind w:left="566.9291338582675" w:right="431.81102362204797" w:firstLine="0"/>
        <w:jc w:val="both"/>
        <w:rPr>
          <w:rFonts w:ascii="Inter Tight" w:cs="Inter Tight" w:eastAsia="Inter Tight" w:hAnsi="Inter Tight"/>
        </w:rPr>
      </w:pPr>
      <w:r w:rsidDel="00000000" w:rsidR="00000000" w:rsidRPr="00000000">
        <w:rPr>
          <w:rtl w:val="0"/>
        </w:rPr>
      </w:r>
    </w:p>
    <w:p w:rsidR="00000000" w:rsidDel="00000000" w:rsidP="00000000" w:rsidRDefault="00000000" w:rsidRPr="00000000" w14:paraId="00000020">
      <w:pPr>
        <w:spacing w:after="0" w:line="276" w:lineRule="auto"/>
        <w:ind w:left="566.9291338582675" w:right="431.81102362204797" w:firstLine="0"/>
        <w:rPr>
          <w:rFonts w:ascii="Inter Tight" w:cs="Inter Tight" w:eastAsia="Inter Tight" w:hAnsi="Inter Tight"/>
        </w:rPr>
      </w:pPr>
      <w:r w:rsidDel="00000000" w:rsidR="00000000" w:rsidRPr="00000000">
        <w:rPr>
          <w:rtl w:val="0"/>
        </w:rPr>
      </w:r>
    </w:p>
    <w:p w:rsidR="00000000" w:rsidDel="00000000" w:rsidP="00000000" w:rsidRDefault="00000000" w:rsidRPr="00000000" w14:paraId="00000021">
      <w:pPr>
        <w:spacing w:after="0" w:line="276" w:lineRule="auto"/>
        <w:ind w:left="566.9291338582675" w:right="431.81102362204797" w:firstLine="0"/>
        <w:rPr>
          <w:rFonts w:ascii="Inter Tight" w:cs="Inter Tight" w:eastAsia="Inter Tight" w:hAnsi="Inter Tight"/>
          <w:sz w:val="20"/>
          <w:szCs w:val="20"/>
        </w:rPr>
      </w:pPr>
      <w:r w:rsidDel="00000000" w:rsidR="00000000" w:rsidRPr="00000000">
        <w:rPr>
          <w:rFonts w:ascii="Inter Tight" w:cs="Inter Tight" w:eastAsia="Inter Tight" w:hAnsi="Inter Tight"/>
          <w:b w:val="1"/>
          <w:bCs w:val="1"/>
          <w:sz w:val="28"/>
          <w:szCs w:val="28"/>
          <w:rtl w:val="0"/>
        </w:rPr>
        <w:t xml:space="preserve">About Sicer</w:t>
      </w:r>
      <w:r w:rsidDel="00000000" w:rsidR="00000000" w:rsidRPr="00000000">
        <w:rPr>
          <w:rtl w:val="0"/>
        </w:rPr>
      </w:r>
    </w:p>
    <w:p w:rsidR="00000000" w:rsidDel="00000000" w:rsidP="00000000" w:rsidRDefault="00000000" w:rsidRPr="00000000" w14:paraId="00000022">
      <w:pPr>
        <w:spacing w:after="0" w:line="276" w:lineRule="auto"/>
        <w:ind w:left="566.9291338582675" w:right="431.81102362204797" w:firstLine="0"/>
        <w:jc w:val="both"/>
        <w:rPr>
          <w:rFonts w:ascii="Inter Tight" w:cs="Inter Tight" w:eastAsia="Inter Tight" w:hAnsi="Inter Tight"/>
          <w:sz w:val="20"/>
          <w:szCs w:val="20"/>
        </w:rPr>
      </w:pPr>
      <w:r w:rsidDel="00000000" w:rsidR="00000000" w:rsidRPr="00000000">
        <w:rPr>
          <w:rFonts w:ascii="Inter Tight" w:cs="Inter Tight" w:eastAsia="Inter Tight" w:hAnsi="Inter Tight"/>
          <w:sz w:val="20"/>
          <w:szCs w:val="20"/>
          <w:rtl w:val="0"/>
        </w:rPr>
        <w:t xml:space="preserve">Sicer is an Italian industrial group specialized in the production of grits, glazes, digital inks, and finishing solutions for ceramic materials. With 33 years of history and more than 500 employees worldwide, it operates as a technical partner and aesthetic consultant for leading ceramic manufacturers in over 50 countries, with direct subsidiaries in Spain, Poland, Turkey, India, Indonesia, Mexico, and the United States.</w:t>
      </w:r>
    </w:p>
    <w:p w:rsidR="00000000" w:rsidDel="00000000" w:rsidP="00000000" w:rsidRDefault="00000000" w:rsidRPr="00000000" w14:paraId="00000023">
      <w:pPr>
        <w:spacing w:after="0" w:line="276" w:lineRule="auto"/>
        <w:ind w:left="566.9291338582675" w:right="431.81102362204797" w:firstLine="0"/>
        <w:jc w:val="both"/>
        <w:rPr>
          <w:rFonts w:ascii="Inter Tight" w:cs="Inter Tight" w:eastAsia="Inter Tight" w:hAnsi="Inter Tight"/>
          <w:sz w:val="20"/>
          <w:szCs w:val="20"/>
        </w:rPr>
      </w:pPr>
      <w:r w:rsidDel="00000000" w:rsidR="00000000" w:rsidRPr="00000000">
        <w:rPr>
          <w:rFonts w:ascii="Inter Tight" w:cs="Inter Tight" w:eastAsia="Inter Tight" w:hAnsi="Inter Tight"/>
          <w:sz w:val="20"/>
          <w:szCs w:val="20"/>
          <w:rtl w:val="0"/>
        </w:rPr>
        <w:t xml:space="preserve">Its strength lies in continuous research and advanced technological expertise, translated into solutions capable of anticipating market trends and meeting new aesthetic and performance requirements in ceramic projects. The company supports its clients throughout the entire industrial process with a complete product range that also includes water-based and low-emission formulations developed in response to the most rigorous environmental regulations.</w:t>
      </w:r>
    </w:p>
    <w:p w:rsidR="00000000" w:rsidDel="00000000" w:rsidP="00000000" w:rsidRDefault="00000000" w:rsidRPr="00000000" w14:paraId="00000024">
      <w:pPr>
        <w:spacing w:after="0" w:line="276" w:lineRule="auto"/>
        <w:ind w:left="566.9291338582675" w:right="431.81102362204797" w:firstLine="0"/>
        <w:jc w:val="both"/>
        <w:rPr>
          <w:rFonts w:ascii="Inter Tight" w:cs="Inter Tight" w:eastAsia="Inter Tight" w:hAnsi="Inter Tight"/>
        </w:rPr>
      </w:pPr>
      <w:r w:rsidDel="00000000" w:rsidR="00000000" w:rsidRPr="00000000">
        <w:rPr>
          <w:rtl w:val="0"/>
        </w:rPr>
      </w:r>
    </w:p>
    <w:p w:rsidR="00000000" w:rsidDel="00000000" w:rsidP="00000000" w:rsidRDefault="00000000" w:rsidRPr="00000000" w14:paraId="00000025">
      <w:pPr>
        <w:spacing w:after="0" w:line="276" w:lineRule="auto"/>
        <w:ind w:left="566.9291338582675" w:right="431.81102362204797" w:firstLine="0"/>
        <w:jc w:val="both"/>
        <w:rPr>
          <w:rFonts w:ascii="Inter Tight" w:cs="Inter Tight" w:eastAsia="Inter Tight" w:hAnsi="Inter Tight"/>
        </w:rPr>
      </w:pPr>
      <w:r w:rsidDel="00000000" w:rsidR="00000000" w:rsidRPr="00000000">
        <w:rPr>
          <w:rtl w:val="0"/>
        </w:rPr>
      </w:r>
    </w:p>
    <w:p w:rsidR="00000000" w:rsidDel="00000000" w:rsidP="00000000" w:rsidRDefault="00000000" w:rsidRPr="00000000" w14:paraId="00000026">
      <w:pPr>
        <w:spacing w:after="0" w:line="276" w:lineRule="auto"/>
        <w:ind w:left="566.9291338582675" w:right="431.81102362204797" w:firstLine="0"/>
        <w:jc w:val="both"/>
        <w:rPr>
          <w:rFonts w:ascii="Inter Tight" w:cs="Inter Tight" w:eastAsia="Inter Tight" w:hAnsi="Inter Tight"/>
          <w:i w:val="1"/>
          <w:iCs w:val="1"/>
          <w:sz w:val="20"/>
          <w:szCs w:val="20"/>
        </w:rPr>
      </w:pPr>
      <w:r w:rsidDel="00000000" w:rsidR="00000000" w:rsidRPr="00000000">
        <w:rPr>
          <w:rFonts w:ascii="Inter Tight" w:cs="Inter Tight" w:eastAsia="Inter Tight" w:hAnsi="Inter Tight"/>
          <w:i w:val="1"/>
          <w:iCs w:val="1"/>
          <w:sz w:val="20"/>
          <w:szCs w:val="20"/>
          <w:rtl w:val="0"/>
        </w:rPr>
        <w:t xml:space="preserve">For further information:</w:t>
      </w:r>
    </w:p>
    <w:p w:rsidR="00000000" w:rsidDel="00000000" w:rsidP="00000000" w:rsidRDefault="00000000" w:rsidRPr="00000000" w14:paraId="00000027">
      <w:pPr>
        <w:spacing w:after="0" w:line="276" w:lineRule="auto"/>
        <w:ind w:left="566.9291338582675" w:right="431.81102362204797" w:firstLine="0"/>
        <w:jc w:val="both"/>
        <w:rPr>
          <w:rFonts w:ascii="Inter Tight" w:cs="Inter Tight" w:eastAsia="Inter Tight" w:hAnsi="Inter Tight"/>
          <w:sz w:val="20"/>
          <w:szCs w:val="20"/>
        </w:rPr>
      </w:pPr>
      <w:r w:rsidDel="00000000" w:rsidR="00000000" w:rsidRPr="00000000">
        <w:rPr>
          <w:rFonts w:ascii="Inter Tight" w:cs="Inter Tight" w:eastAsia="Inter Tight" w:hAnsi="Inter Tight"/>
          <w:sz w:val="20"/>
          <w:szCs w:val="20"/>
          <w:rtl w:val="0"/>
        </w:rPr>
        <w:t xml:space="preserve">Press Office: annalisa.ricci@sicer.it</w:t>
      </w:r>
    </w:p>
    <w:p w:rsidR="00000000" w:rsidDel="00000000" w:rsidP="00000000" w:rsidRDefault="00000000" w:rsidRPr="00000000" w14:paraId="00000028">
      <w:pPr>
        <w:spacing w:after="0" w:line="276" w:lineRule="auto"/>
        <w:ind w:left="566.9291338582675" w:right="431.81102362204797" w:firstLine="0"/>
        <w:jc w:val="both"/>
        <w:rPr>
          <w:rFonts w:ascii="Inter Tight" w:cs="Inter Tight" w:eastAsia="Inter Tight" w:hAnsi="Inter Tight"/>
          <w:sz w:val="20"/>
          <w:szCs w:val="20"/>
        </w:rPr>
      </w:pPr>
      <w:r w:rsidDel="00000000" w:rsidR="00000000" w:rsidRPr="00000000">
        <w:rPr>
          <w:rFonts w:ascii="Inter Tight" w:cs="Inter Tight" w:eastAsia="Inter Tight" w:hAnsi="Inter Tight"/>
          <w:sz w:val="20"/>
          <w:szCs w:val="20"/>
          <w:rtl w:val="0"/>
        </w:rPr>
        <w:t xml:space="preserve">Website: www.sicer.it</w:t>
      </w:r>
    </w:p>
    <w:p w:rsidR="00000000" w:rsidDel="00000000" w:rsidP="00000000" w:rsidRDefault="00000000" w:rsidRPr="00000000" w14:paraId="00000029">
      <w:pPr>
        <w:spacing w:after="0" w:line="276" w:lineRule="auto"/>
        <w:ind w:left="566.9291338582675" w:right="431.81102362204797" w:firstLine="0"/>
        <w:jc w:val="both"/>
        <w:rPr>
          <w:rFonts w:ascii="Inter Tight" w:cs="Inter Tight" w:eastAsia="Inter Tight" w:hAnsi="Inter Tight"/>
          <w:color w:val="ff0000"/>
          <w:sz w:val="20"/>
          <w:szCs w:val="20"/>
        </w:rPr>
      </w:pPr>
      <w:r w:rsidDel="00000000" w:rsidR="00000000" w:rsidRPr="00000000">
        <w:rPr>
          <w:rFonts w:ascii="Inter Tight" w:cs="Inter Tight" w:eastAsia="Inter Tight" w:hAnsi="Inter Tight"/>
          <w:sz w:val="20"/>
          <w:szCs w:val="20"/>
          <w:rtl w:val="0"/>
        </w:rPr>
        <w:t xml:space="preserve">High resolution images attached.</w:t>
      </w:r>
      <w:r w:rsidDel="00000000" w:rsidR="00000000" w:rsidRPr="00000000">
        <w:rPr>
          <w:rtl w:val="0"/>
        </w:rPr>
      </w:r>
    </w:p>
    <w:p w:rsidR="00000000" w:rsidDel="00000000" w:rsidP="00000000" w:rsidRDefault="00000000" w:rsidRPr="00000000" w14:paraId="0000002A">
      <w:pPr>
        <w:spacing w:after="0" w:line="276" w:lineRule="auto"/>
        <w:ind w:left="566.9291338582675" w:right="431.81102362204797" w:firstLine="0"/>
        <w:jc w:val="both"/>
        <w:rPr>
          <w:rFonts w:ascii="Inter Tight" w:cs="Inter Tight" w:eastAsia="Inter Tight" w:hAnsi="Inter Tight"/>
          <w:sz w:val="20"/>
          <w:szCs w:val="20"/>
        </w:rPr>
      </w:pPr>
      <w:r w:rsidDel="00000000" w:rsidR="00000000" w:rsidRPr="00000000">
        <w:rPr>
          <w:rtl w:val="0"/>
        </w:rPr>
      </w:r>
    </w:p>
    <w:p w:rsidR="00000000" w:rsidDel="00000000" w:rsidP="00000000" w:rsidRDefault="00000000" w:rsidRPr="00000000" w14:paraId="0000002B">
      <w:pPr>
        <w:spacing w:after="0" w:line="276" w:lineRule="auto"/>
        <w:ind w:left="566.9291338582675" w:right="431.81102362204797" w:firstLine="0"/>
        <w:jc w:val="both"/>
        <w:rPr>
          <w:rFonts w:ascii="Inter Tight" w:cs="Inter Tight" w:eastAsia="Inter Tight" w:hAnsi="Inter Tight"/>
        </w:rPr>
      </w:pPr>
      <w:r w:rsidDel="00000000" w:rsidR="00000000" w:rsidRPr="00000000">
        <w:rPr>
          <w:rtl w:val="0"/>
        </w:rPr>
      </w:r>
    </w:p>
    <w:p w:rsidR="00000000" w:rsidDel="00000000" w:rsidP="00000000" w:rsidRDefault="00000000" w:rsidRPr="00000000" w14:paraId="0000002C">
      <w:pPr>
        <w:ind w:left="566.9291338582675" w:right="431.81102362204797" w:firstLine="0"/>
        <w:jc w:val="both"/>
        <w:rPr>
          <w:rFonts w:ascii="Inter Tight" w:cs="Inter Tight" w:eastAsia="Inter Tight" w:hAnsi="Inter Tight"/>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843" w:top="1547" w:left="426" w:right="566" w:header="709" w:footer="19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Inter Tigh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142"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409256" cy="1048067"/>
          <wp:effectExtent b="0" l="0" r="0" t="0"/>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409256" cy="1048067"/>
                  </a:xfrm>
                  <a:prstGeom prst="rect"/>
                  <a:ln/>
                </pic:spPr>
              </pic:pic>
            </a:graphicData>
          </a:graphic>
        </wp:inline>
      </w:drawing>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 w:val="left" w:leader="none" w:pos="870"/>
      </w:tabs>
      <w:spacing w:after="0" w:before="0" w:line="240" w:lineRule="auto"/>
      <w:ind w:left="0" w:right="0" w:firstLine="0"/>
      <w:jc w:val="left"/>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0</wp:posOffset>
          </wp:positionH>
          <wp:positionV relativeFrom="paragraph">
            <wp:posOffset>-259714</wp:posOffset>
          </wp:positionV>
          <wp:extent cx="1909451" cy="619125"/>
          <wp:effectExtent b="0" l="0" r="0" t="0"/>
          <wp:wrapNone/>
          <wp:docPr descr="Immagine che contiene Carattere, testo, logo, Elementi grafici&#10;&#10;Il contenuto generato dall'IA potrebbe non essere corretto." id="1" name="image1.png"/>
          <a:graphic>
            <a:graphicData uri="http://schemas.openxmlformats.org/drawingml/2006/picture">
              <pic:pic>
                <pic:nvPicPr>
                  <pic:cNvPr descr="Immagine che contiene Carattere, testo, logo, Elementi grafici&#10;&#10;Il contenuto generato dall'IA potrebbe non essere corretto." id="0" name="image1.png"/>
                  <pic:cNvPicPr preferRelativeResize="0"/>
                </pic:nvPicPr>
                <pic:blipFill>
                  <a:blip r:embed="rId1"/>
                  <a:srcRect b="0" l="0" r="0" t="0"/>
                  <a:stretch>
                    <a:fillRect/>
                  </a:stretch>
                </pic:blipFill>
                <pic:spPr>
                  <a:xfrm>
                    <a:off x="0" y="0"/>
                    <a:ext cx="1909451" cy="619125"/>
                  </a:xfrm>
                  <a:prstGeom prst="rect"/>
                  <a:ln/>
                </pic:spPr>
              </pic:pic>
            </a:graphicData>
          </a:graphic>
        </wp:anchor>
      </w:drawing>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 w:val="left" w:leader="none" w:pos="87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 w:val="left" w:leader="none" w:pos="87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 w:val="left" w:leader="none" w:pos="870"/>
      </w:tabs>
      <w:spacing w:after="0" w:before="0" w:line="240" w:lineRule="auto"/>
      <w:ind w:left="0" w:right="0" w:firstLine="0"/>
      <w:jc w:val="left"/>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spacing w:after="0" w:line="240" w:lineRule="auto"/>
      <w:jc w:val="center"/>
    </w:pPr>
    <w:rPr>
      <w:rFonts w:ascii="Times New Roman" w:cs="Times New Roman" w:eastAsia="Times New Roman" w:hAnsi="Times New Roman"/>
      <w:b w:val="1"/>
      <w:bCs w:val="1"/>
      <w:sz w:val="52"/>
      <w:szCs w:val="5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3.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InterTight-regular.ttf"/><Relationship Id="rId2" Type="http://schemas.openxmlformats.org/officeDocument/2006/relationships/font" Target="fonts/InterTight-bold.ttf"/><Relationship Id="rId3" Type="http://schemas.openxmlformats.org/officeDocument/2006/relationships/font" Target="fonts/InterTight-italic.ttf"/><Relationship Id="rId4" Type="http://schemas.openxmlformats.org/officeDocument/2006/relationships/font" Target="fonts/InterTight-boldItalic.ttf"/></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